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D4" w:rsidRPr="00C515D4" w:rsidRDefault="00C515D4" w:rsidP="00C515D4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Распорядок дня как  средство от хандры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«Мы сейчас лишены многих удовольствий, например, походов в парк или в кино, поэтому в ежедневном графике обязательно должны быть приятные моменты. Когда никто не работает, никто не носится как угорелый, никто никого не ругает. У каждого может быть своё приятное дело, но важно, чтобы были и общие приятные дела. Это могут быть настольные игры, танцевальные или физкультурные минутки, это может быть совместный просмотр фильмов, чтение книг — что угодно! Не надо проводить всё время в напряжении. 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 xml:space="preserve">Многие сейчас советуют составить распорядок дня — это действительно очень хорошо. Необязательно оставлять именно тот график, который был до карантина. Если вашему ребёнку было трудно вставать рано утром, он может вставать позже. Но важно, чтобы в семье был хоть какой-то понятный распорядок, иначе у вас будет уходить очень много сил и нервов на принятие решений в течение дня. Разброд и шатание нормальны </w:t>
      </w:r>
      <w:proofErr w:type="gramStart"/>
      <w:r w:rsidRPr="00C515D4">
        <w:rPr>
          <w:color w:val="333333"/>
          <w:sz w:val="28"/>
          <w:szCs w:val="28"/>
        </w:rPr>
        <w:t>в первые</w:t>
      </w:r>
      <w:proofErr w:type="gramEnd"/>
      <w:r w:rsidRPr="00C515D4">
        <w:rPr>
          <w:color w:val="333333"/>
          <w:sz w:val="28"/>
          <w:szCs w:val="28"/>
        </w:rPr>
        <w:t xml:space="preserve"> дни, но постепенно должна произойти адаптация к домашнему режиму. 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Попробуйте согласовать вечером порядок на завтрашний день. Согласовали — повесили на холодильник или отправили в семейный чат. Все более или менее понимают, что и когда будет происходить: тогда-то мы играем, тогда смотрим кино, а вот в это время кто-то работает, а кто-то учится, здесь маме нужна помощь… и так далее. Тогда будет меньше нервотрёпки, всё будет более или менее предсказуемо».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Учимся замечать хорошее! Рабочие практики на каждый день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«Как бы мы ни старались, неминуемо будут эпизоды раздражения друг на друга. Замкнутое пространство само по себе поднимает уровень стресса и агрессивных эмоций. У кого-то, наоборот, могут возникнуть депрессивные настроения. Поэтому очень хорошо в конце дня применять небольшие практики, ритуалы эмоциональной поддержки друг друга. Например, можно вечером за чаем включить лампу, зажечь свечи, выйти на балкон, обменяться позитивными посланиями.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Например, каждый продолжает фразу «я сегодня доволен собой, потому что…» и дальше каждый говорит своё: что-то сделал, что-то получилось или смог сдержаться и не накричать — это тоже достижение!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 xml:space="preserve">Ещё один вариант: в конце говорить друг другу спасибо. «Я сегодня хочу сказать спасибо маме /папе/брату/сыну/дочке, потому что мне было очень приятно, когда ты </w:t>
      </w:r>
      <w:proofErr w:type="gramStart"/>
      <w:r w:rsidRPr="00C515D4">
        <w:rPr>
          <w:color w:val="333333"/>
          <w:sz w:val="28"/>
          <w:szCs w:val="28"/>
        </w:rPr>
        <w:t>сказал</w:t>
      </w:r>
      <w:proofErr w:type="gramEnd"/>
      <w:r w:rsidRPr="00C515D4">
        <w:rPr>
          <w:color w:val="333333"/>
          <w:sz w:val="28"/>
          <w:szCs w:val="28"/>
        </w:rPr>
        <w:t xml:space="preserve"> /сделал/ посмотрел/ улыбнулся» и так далее». 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>Это может быть практика мечтания: «Когда это всё закончится, в первую очередь я хочу…». 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lastRenderedPageBreak/>
        <w:t xml:space="preserve">Если у вас есть бабушки, дедушки, с которыми вы сейчас не можете видеться, это могут быть ежевечерние </w:t>
      </w:r>
      <w:proofErr w:type="spellStart"/>
      <w:r w:rsidRPr="00C515D4">
        <w:rPr>
          <w:color w:val="333333"/>
          <w:sz w:val="28"/>
          <w:szCs w:val="28"/>
        </w:rPr>
        <w:t>созвоны</w:t>
      </w:r>
      <w:proofErr w:type="spellEnd"/>
      <w:r w:rsidRPr="00C515D4">
        <w:rPr>
          <w:color w:val="333333"/>
          <w:sz w:val="28"/>
          <w:szCs w:val="28"/>
        </w:rPr>
        <w:t xml:space="preserve"> по </w:t>
      </w:r>
      <w:proofErr w:type="spellStart"/>
      <w:r w:rsidRPr="00C515D4">
        <w:rPr>
          <w:color w:val="333333"/>
          <w:sz w:val="28"/>
          <w:szCs w:val="28"/>
        </w:rPr>
        <w:t>skype</w:t>
      </w:r>
      <w:proofErr w:type="spellEnd"/>
      <w:r w:rsidRPr="00C515D4">
        <w:rPr>
          <w:color w:val="333333"/>
          <w:sz w:val="28"/>
          <w:szCs w:val="28"/>
        </w:rPr>
        <w:t>. Они даже могут почитать детям книжку. </w:t>
      </w:r>
    </w:p>
    <w:p w:rsidR="00C515D4" w:rsidRPr="00C515D4" w:rsidRDefault="00C515D4" w:rsidP="00C515D4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C515D4">
        <w:rPr>
          <w:color w:val="333333"/>
          <w:sz w:val="28"/>
          <w:szCs w:val="28"/>
        </w:rPr>
        <w:t xml:space="preserve">Если у вас есть семья или близкие друзья, которые живут отдельно и которых вам не хватает, можно играть с ними в настольные игры </w:t>
      </w:r>
      <w:proofErr w:type="spellStart"/>
      <w:r w:rsidRPr="00C515D4">
        <w:rPr>
          <w:color w:val="333333"/>
          <w:sz w:val="28"/>
          <w:szCs w:val="28"/>
        </w:rPr>
        <w:t>онлайн</w:t>
      </w:r>
      <w:proofErr w:type="spellEnd"/>
      <w:r w:rsidRPr="00C515D4">
        <w:rPr>
          <w:color w:val="333333"/>
          <w:sz w:val="28"/>
          <w:szCs w:val="28"/>
        </w:rPr>
        <w:t>».</w:t>
      </w:r>
    </w:p>
    <w:p w:rsidR="003F3B6A" w:rsidRDefault="003F3B6A"/>
    <w:sectPr w:rsidR="003F3B6A" w:rsidSect="003F3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C515D4"/>
    <w:rsid w:val="003F3B6A"/>
    <w:rsid w:val="00C5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A4C02-195B-4BC4-9B2F-D93B14DE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>Microsoft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2020-04-16T14:02:00Z</dcterms:created>
  <dcterms:modified xsi:type="dcterms:W3CDTF">2020-04-16T14:02:00Z</dcterms:modified>
</cp:coreProperties>
</file>